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DISTRICT MD13 OH2</w:t>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CONVENTION DELEGATE REGISTRATION  2026</w:t>
      </w:r>
      <w:r w:rsidDel="00000000" w:rsidR="00000000" w:rsidRPr="00000000">
        <w:rPr>
          <w:rtl w:val="0"/>
        </w:rPr>
      </w:r>
    </w:p>
    <w:p w:rsidR="00000000" w:rsidDel="00000000" w:rsidP="00000000" w:rsidRDefault="00000000" w:rsidRPr="00000000" w14:paraId="00000003">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Dear Club President and or Secretary:</w:t>
      </w:r>
    </w:p>
    <w:p w:rsidR="00000000" w:rsidDel="00000000" w:rsidP="00000000" w:rsidRDefault="00000000" w:rsidRPr="00000000" w14:paraId="0000000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According to the Constitution &amp; By-Laws of Ohio Lions Inc. and the International Association of Lions Clubs, the election of district officers shall be conducted by secret ballot. To insure a secret ballot and that the casting of ballots is done only by authorized delegates, clubs and delegates must comply with the following rules:</w:t>
      </w:r>
    </w:p>
    <w:p w:rsidR="00000000" w:rsidDel="00000000" w:rsidP="00000000" w:rsidRDefault="00000000" w:rsidRPr="00000000" w14:paraId="0000000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1.  </w:t>
      </w:r>
      <w:r w:rsidDel="00000000" w:rsidR="00000000" w:rsidRPr="00000000">
        <w:rPr>
          <w:rFonts w:ascii="Times New Roman" w:cs="Times New Roman" w:eastAsia="Times New Roman" w:hAnsi="Times New Roman"/>
          <w:b w:val="1"/>
          <w:bCs w:val="1"/>
          <w:u w:val="single"/>
          <w:rtl w:val="0"/>
        </w:rPr>
        <w:t xml:space="preserve">Each Club is entitled to one (1) delegate for every ten (10) members or major fraction thereof, that have been enrolled in the Club for at least one year and a day as of February 1, 2026. It is the duty of each Club to send a full delegation to the District Convention. </w:t>
      </w: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 All Past District Governors of 13B/OH2 shall be considered Delegates-at-Large to this Convention, in addition to the delegate quota of your Club. Any delegate shall have but one vote on each question or issue that is submitted to this Convention.</w:t>
      </w:r>
    </w:p>
    <w:p w:rsidR="00000000" w:rsidDel="00000000" w:rsidP="00000000" w:rsidRDefault="00000000" w:rsidRPr="00000000" w14:paraId="0000000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 The Club must be in good financial standing with Lions International and District 13 OH2. All dues must   be current and merchandise paid for.</w:t>
      </w:r>
    </w:p>
    <w:p w:rsidR="00000000" w:rsidDel="00000000" w:rsidP="00000000" w:rsidRDefault="00000000" w:rsidRPr="00000000" w14:paraId="0000000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4. This form, listing delegates, MUST BE COMPLETED, SIGNED, AND RETURNED to the CABINET SECRETARY by the Club Secretary by March 1, 2026.</w:t>
      </w:r>
    </w:p>
    <w:p w:rsidR="00000000" w:rsidDel="00000000" w:rsidP="00000000" w:rsidRDefault="00000000" w:rsidRPr="00000000" w14:paraId="0000000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5. Each delegate must be a member in good standing with their Club and must pick up, from the Certification Desk, prior to 12pm on March 20, 2026, their authorization to receive a ballot for the business session. It will be necessary for the delegate to present their SIGNED and CURRENT Lion’s Member Card.</w:t>
      </w:r>
    </w:p>
    <w:p w:rsidR="00000000" w:rsidDel="00000000" w:rsidP="00000000" w:rsidRDefault="00000000" w:rsidRPr="00000000" w14:paraId="0000000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_____________________________________________________________________________________________</w:t>
      </w:r>
    </w:p>
    <w:p w:rsidR="00000000" w:rsidDel="00000000" w:rsidP="00000000" w:rsidRDefault="00000000" w:rsidRPr="00000000" w14:paraId="0000000C">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LIST BELOW, by name, your Club’s official delegates and alternates:</w:t>
      </w:r>
    </w:p>
    <w:p w:rsidR="00000000" w:rsidDel="00000000" w:rsidP="00000000" w:rsidRDefault="00000000" w:rsidRPr="00000000" w14:paraId="0000000E">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CLUB _______________________________________      Number of delegates ________</w:t>
      </w:r>
    </w:p>
    <w:p w:rsidR="00000000" w:rsidDel="00000000" w:rsidP="00000000" w:rsidRDefault="00000000" w:rsidRPr="00000000" w14:paraId="00000010">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__________________________________________      6.__________________________________________</w:t>
      </w:r>
    </w:p>
    <w:p w:rsidR="00000000" w:rsidDel="00000000" w:rsidP="00000000" w:rsidRDefault="00000000" w:rsidRPr="00000000" w14:paraId="0000001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__________________________________________      7.__________________________________________</w:t>
      </w:r>
    </w:p>
    <w:p w:rsidR="00000000" w:rsidDel="00000000" w:rsidP="00000000" w:rsidRDefault="00000000" w:rsidRPr="00000000" w14:paraId="00000014">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__________________________________________      8.__________________________________________</w:t>
      </w:r>
    </w:p>
    <w:p w:rsidR="00000000" w:rsidDel="00000000" w:rsidP="00000000" w:rsidRDefault="00000000" w:rsidRPr="00000000" w14:paraId="00000016">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__________________________________________      9.__________________________________________</w:t>
      </w:r>
    </w:p>
    <w:p w:rsidR="00000000" w:rsidDel="00000000" w:rsidP="00000000" w:rsidRDefault="00000000" w:rsidRPr="00000000" w14:paraId="00000018">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__________________________________________    10. __________________________________________</w:t>
      </w:r>
    </w:p>
    <w:p w:rsidR="00000000" w:rsidDel="00000000" w:rsidP="00000000" w:rsidRDefault="00000000" w:rsidRPr="00000000" w14:paraId="0000001A">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PAST DISTRICT GOVERNORS:  </w:t>
        <w:tab/>
        <w:tab/>
        <w:tab/>
        <w:tab/>
        <w:t xml:space="preserve">ALTERNATES:</w:t>
      </w:r>
    </w:p>
    <w:p w:rsidR="00000000" w:rsidDel="00000000" w:rsidP="00000000" w:rsidRDefault="00000000" w:rsidRPr="00000000" w14:paraId="0000001C">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__________________________________________      1.__________________________________________</w:t>
      </w:r>
    </w:p>
    <w:p w:rsidR="00000000" w:rsidDel="00000000" w:rsidP="00000000" w:rsidRDefault="00000000" w:rsidRPr="00000000" w14:paraId="0000001E">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__________________________________________      2.__________________________________________</w:t>
      </w:r>
    </w:p>
    <w:p w:rsidR="00000000" w:rsidDel="00000000" w:rsidP="00000000" w:rsidRDefault="00000000" w:rsidRPr="00000000" w14:paraId="00000020">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__________________________________________      3.__________________________________________</w:t>
      </w:r>
    </w:p>
    <w:p w:rsidR="00000000" w:rsidDel="00000000" w:rsidP="00000000" w:rsidRDefault="00000000" w:rsidRPr="00000000" w14:paraId="00000022">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__________________________________________      4.__________________________________________</w:t>
      </w:r>
    </w:p>
    <w:p w:rsidR="00000000" w:rsidDel="00000000" w:rsidP="00000000" w:rsidRDefault="00000000" w:rsidRPr="00000000" w14:paraId="00000024">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5">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Signed: ____________________________  Secretary of Club               Date:_____________________________</w:t>
      </w:r>
    </w:p>
    <w:p w:rsidR="00000000" w:rsidDel="00000000" w:rsidP="00000000" w:rsidRDefault="00000000" w:rsidRPr="00000000" w14:paraId="00000027">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RETURN BY March 1, 2026       TO:  </w:t>
      </w:r>
      <w:r w:rsidDel="00000000" w:rsidR="00000000" w:rsidRPr="00000000">
        <w:rPr>
          <w:rFonts w:ascii="Times New Roman" w:cs="Times New Roman" w:eastAsia="Times New Roman" w:hAnsi="Times New Roman"/>
          <w:rtl w:val="0"/>
        </w:rPr>
        <w:t xml:space="preserve">Fran Tuttamore                     (fapancha@gmail.com)    </w:t>
      </w:r>
    </w:p>
    <w:p w:rsidR="00000000" w:rsidDel="00000000" w:rsidP="00000000" w:rsidRDefault="00000000" w:rsidRPr="00000000" w14:paraId="0000002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321 Lighthouse Oval             Phone 419-967-1205</w:t>
      </w:r>
    </w:p>
    <w:p w:rsidR="00000000" w:rsidDel="00000000" w:rsidP="00000000" w:rsidRDefault="00000000" w:rsidRPr="00000000" w14:paraId="0000002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ab/>
        <w:t xml:space="preserve">                  </w:t>
      </w:r>
    </w:p>
    <w:p w:rsidR="00000000" w:rsidDel="00000000" w:rsidP="00000000" w:rsidRDefault="00000000" w:rsidRPr="00000000" w14:paraId="0000002C">
      <w:pPr>
        <w:widowControl w:val="0"/>
        <w:spacing w:line="240" w:lineRule="auto"/>
        <w:rPr/>
      </w:pPr>
      <w:r w:rsidDel="00000000" w:rsidR="00000000" w:rsidRPr="00000000">
        <w:rPr>
          <w:rFonts w:ascii="Times New Roman" w:cs="Times New Roman" w:eastAsia="Times New Roman" w:hAnsi="Times New Roman"/>
          <w:rtl w:val="0"/>
        </w:rPr>
        <w:t xml:space="preserve">                                                               Marblehead, OH  43440                        </w:t>
      </w:r>
      <w:r w:rsidDel="00000000" w:rsidR="00000000" w:rsidRPr="00000000">
        <w:rPr>
          <w:rFonts w:ascii="Times New Roman" w:cs="Times New Roman" w:eastAsia="Times New Roman" w:hAnsi="Times New Roman"/>
          <w:sz w:val="20"/>
          <w:szCs w:val="20"/>
          <w:rtl w:val="0"/>
        </w:rPr>
        <w:t xml:space="preserve">               </w:t>
        <w:tab/>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